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5C" w:rsidRDefault="008E075C" w:rsidP="008E075C">
      <w:pPr>
        <w:spacing w:line="360" w:lineRule="auto"/>
        <w:jc w:val="center"/>
        <w:rPr>
          <w:rFonts w:ascii="黑体" w:hAnsi="黑体"/>
          <w:kern w:val="0"/>
          <w:sz w:val="28"/>
          <w:szCs w:val="28"/>
        </w:rPr>
      </w:pPr>
      <w:bookmarkStart w:id="0" w:name="_Hlk489867197"/>
      <w:bookmarkStart w:id="1" w:name="_Hlk489866257"/>
      <w:r w:rsidRPr="002E08FD">
        <w:rPr>
          <w:rFonts w:ascii="黑体" w:hAnsi="黑体" w:hint="eastAsia"/>
          <w:kern w:val="0"/>
          <w:sz w:val="28"/>
          <w:szCs w:val="28"/>
        </w:rPr>
        <w:t>六合经济开发区</w:t>
      </w:r>
      <w:bookmarkEnd w:id="0"/>
      <w:r w:rsidRPr="002E08FD">
        <w:rPr>
          <w:rFonts w:ascii="黑体" w:hAnsi="黑体" w:hint="eastAsia"/>
          <w:kern w:val="0"/>
          <w:sz w:val="28"/>
          <w:szCs w:val="28"/>
        </w:rPr>
        <w:t>总体规划</w:t>
      </w:r>
      <w:bookmarkEnd w:id="1"/>
      <w:r w:rsidRPr="002E08FD">
        <w:rPr>
          <w:rFonts w:ascii="黑体" w:hAnsi="黑体" w:hint="eastAsia"/>
          <w:kern w:val="0"/>
          <w:sz w:val="28"/>
          <w:szCs w:val="28"/>
        </w:rPr>
        <w:t>环境影响评价</w:t>
      </w:r>
      <w:r w:rsidRPr="002E08FD">
        <w:rPr>
          <w:rFonts w:ascii="黑体" w:hAnsi="黑体"/>
          <w:kern w:val="0"/>
          <w:sz w:val="28"/>
          <w:szCs w:val="28"/>
        </w:rPr>
        <w:t>公众参与第一次公示</w:t>
      </w:r>
    </w:p>
    <w:p w:rsidR="008E075C" w:rsidRPr="002E08FD" w:rsidRDefault="008E075C" w:rsidP="008E075C">
      <w:pPr>
        <w:spacing w:line="480" w:lineRule="auto"/>
        <w:jc w:val="center"/>
        <w:rPr>
          <w:rFonts w:ascii="黑体" w:hAnsi="黑体"/>
          <w:kern w:val="0"/>
          <w:sz w:val="28"/>
          <w:szCs w:val="28"/>
        </w:rPr>
      </w:pPr>
    </w:p>
    <w:p w:rsidR="008E075C" w:rsidRPr="003C70CE" w:rsidRDefault="008E075C" w:rsidP="008E075C">
      <w:pPr>
        <w:snapToGrid w:val="0"/>
        <w:spacing w:line="360" w:lineRule="auto"/>
        <w:ind w:firstLineChars="200" w:firstLine="560"/>
        <w:jc w:val="left"/>
        <w:rPr>
          <w:rFonts w:eastAsia="仿宋_GB2312"/>
          <w:b w:val="0"/>
          <w:kern w:val="0"/>
          <w:sz w:val="28"/>
          <w:szCs w:val="28"/>
        </w:rPr>
      </w:pPr>
      <w:r>
        <w:rPr>
          <w:rFonts w:eastAsia="仿宋_GB2312" w:hint="eastAsia"/>
          <w:b w:val="0"/>
          <w:kern w:val="0"/>
          <w:sz w:val="28"/>
          <w:szCs w:val="28"/>
        </w:rPr>
        <w:t>根据《中华人民共和国环境影响评价法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》、《规划环境影响评价条例》（国务院令第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599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号）</w:t>
      </w:r>
      <w:r>
        <w:rPr>
          <w:rFonts w:eastAsia="仿宋_GB2312" w:hint="eastAsia"/>
          <w:b w:val="0"/>
          <w:kern w:val="0"/>
          <w:sz w:val="28"/>
          <w:szCs w:val="28"/>
        </w:rPr>
        <w:t>、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《环境影响评价公众参与管理办法》（环发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[2016]28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号）等法律、条例、政策有关规定。现向公众发布“六合经济开发区总体规划环境影响评价”第一次信息公告。</w:t>
      </w:r>
    </w:p>
    <w:p w:rsidR="008E075C" w:rsidRPr="008E075C" w:rsidRDefault="008E075C" w:rsidP="008E075C">
      <w:pPr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 w:rsidRPr="008E075C">
        <w:rPr>
          <w:rFonts w:eastAsia="仿宋_GB2312" w:hint="eastAsia"/>
          <w:kern w:val="0"/>
          <w:sz w:val="28"/>
          <w:szCs w:val="28"/>
        </w:rPr>
        <w:t>（一）规划</w:t>
      </w:r>
      <w:r w:rsidRPr="008E075C">
        <w:rPr>
          <w:rFonts w:eastAsia="仿宋_GB2312"/>
          <w:kern w:val="0"/>
          <w:sz w:val="28"/>
          <w:szCs w:val="28"/>
        </w:rPr>
        <w:t>名称及概要</w:t>
      </w:r>
      <w:r w:rsidRPr="008E075C">
        <w:rPr>
          <w:rFonts w:eastAsia="仿宋_GB2312"/>
          <w:kern w:val="0"/>
          <w:sz w:val="28"/>
          <w:szCs w:val="28"/>
        </w:rPr>
        <w:t xml:space="preserve"> </w:t>
      </w:r>
    </w:p>
    <w:p w:rsidR="008E075C" w:rsidRPr="003C70CE" w:rsidRDefault="008E075C" w:rsidP="008E075C">
      <w:pPr>
        <w:snapToGrid w:val="0"/>
        <w:spacing w:line="360" w:lineRule="auto"/>
        <w:ind w:firstLineChars="200" w:firstLine="56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 w:hint="eastAsia"/>
          <w:b w:val="0"/>
          <w:kern w:val="0"/>
          <w:sz w:val="28"/>
          <w:szCs w:val="28"/>
        </w:rPr>
        <w:t>规划名称：六合经济开发区总体规划</w:t>
      </w:r>
    </w:p>
    <w:p w:rsidR="008E075C" w:rsidRPr="003C70CE" w:rsidRDefault="008E075C" w:rsidP="008E075C">
      <w:pPr>
        <w:snapToGrid w:val="0"/>
        <w:spacing w:line="360" w:lineRule="auto"/>
        <w:ind w:firstLineChars="200" w:firstLine="56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 w:hint="eastAsia"/>
          <w:b w:val="0"/>
          <w:kern w:val="0"/>
          <w:sz w:val="28"/>
          <w:szCs w:val="28"/>
        </w:rPr>
        <w:t>规划范围：东至宁连快速路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-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雍六高速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-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六合大道，南至大厂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-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化工园隔离绿带，西至宁淮城际铁路，北至滁河，总面积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25.04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平方千米。</w:t>
      </w:r>
    </w:p>
    <w:p w:rsidR="008E075C" w:rsidRPr="003C70CE" w:rsidRDefault="008E075C" w:rsidP="008E075C">
      <w:pPr>
        <w:snapToGrid w:val="0"/>
        <w:spacing w:line="360" w:lineRule="auto"/>
        <w:ind w:firstLineChars="200" w:firstLine="56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 w:hint="eastAsia"/>
          <w:b w:val="0"/>
          <w:kern w:val="0"/>
          <w:sz w:val="28"/>
          <w:szCs w:val="28"/>
        </w:rPr>
        <w:t>规划期限：本规划确定的规划期限与《南京江北新区总体规划（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2014-2030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年）》保持一致；</w:t>
      </w:r>
    </w:p>
    <w:p w:rsidR="008E075C" w:rsidRPr="003C70CE" w:rsidRDefault="008E075C" w:rsidP="008E075C">
      <w:pPr>
        <w:snapToGrid w:val="0"/>
        <w:spacing w:line="360" w:lineRule="auto"/>
        <w:ind w:firstLineChars="200" w:firstLine="56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 w:hint="eastAsia"/>
          <w:b w:val="0"/>
          <w:kern w:val="0"/>
          <w:sz w:val="28"/>
          <w:szCs w:val="28"/>
        </w:rPr>
        <w:t>产业定位：主要发展服装、电子、通讯、轻纺、新材料及节能环保、装备制造、电池制造、汽车整车制造、航空装备产业等产业。</w:t>
      </w:r>
    </w:p>
    <w:p w:rsidR="008E075C" w:rsidRPr="008E075C" w:rsidRDefault="008E075C" w:rsidP="008E075C">
      <w:pPr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 w:rsidRPr="008E075C">
        <w:rPr>
          <w:rFonts w:eastAsia="仿宋_GB2312"/>
          <w:kern w:val="0"/>
          <w:sz w:val="28"/>
          <w:szCs w:val="28"/>
        </w:rPr>
        <w:t>（二）</w:t>
      </w:r>
      <w:r w:rsidRPr="008E075C">
        <w:rPr>
          <w:rFonts w:eastAsia="仿宋_GB2312" w:hint="eastAsia"/>
          <w:kern w:val="0"/>
          <w:sz w:val="28"/>
          <w:szCs w:val="28"/>
        </w:rPr>
        <w:t>规划环评委托单位名称和联系方式</w:t>
      </w:r>
    </w:p>
    <w:p w:rsidR="008E075C" w:rsidRPr="003C70CE" w:rsidRDefault="008E075C" w:rsidP="008E075C">
      <w:pPr>
        <w:snapToGrid w:val="0"/>
        <w:spacing w:line="360" w:lineRule="auto"/>
        <w:ind w:firstLine="42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 w:hint="eastAsia"/>
          <w:b w:val="0"/>
          <w:kern w:val="0"/>
          <w:sz w:val="28"/>
          <w:szCs w:val="28"/>
        </w:rPr>
        <w:t>规划</w:t>
      </w:r>
      <w:r w:rsidRPr="003C70CE">
        <w:rPr>
          <w:rFonts w:eastAsia="仿宋_GB2312"/>
          <w:b w:val="0"/>
          <w:kern w:val="0"/>
          <w:sz w:val="28"/>
          <w:szCs w:val="28"/>
        </w:rPr>
        <w:t>单位：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六合经济开发区管委会</w:t>
      </w:r>
    </w:p>
    <w:p w:rsidR="008E075C" w:rsidRPr="002E08FD" w:rsidRDefault="008E075C" w:rsidP="008E075C">
      <w:pPr>
        <w:snapToGrid w:val="0"/>
        <w:spacing w:line="360" w:lineRule="auto"/>
        <w:ind w:firstLine="420"/>
        <w:rPr>
          <w:rFonts w:eastAsia="仿宋_GB2312"/>
          <w:b w:val="0"/>
          <w:kern w:val="0"/>
          <w:sz w:val="28"/>
          <w:szCs w:val="28"/>
        </w:rPr>
      </w:pPr>
      <w:r w:rsidRPr="002E08FD">
        <w:rPr>
          <w:rFonts w:eastAsia="仿宋_GB2312"/>
          <w:b w:val="0"/>
          <w:kern w:val="0"/>
          <w:sz w:val="28"/>
          <w:szCs w:val="28"/>
        </w:rPr>
        <w:t>联系人：</w:t>
      </w:r>
      <w:r w:rsidRPr="002E08FD">
        <w:rPr>
          <w:rFonts w:eastAsia="仿宋_GB2312" w:hint="eastAsia"/>
          <w:b w:val="0"/>
          <w:kern w:val="0"/>
          <w:sz w:val="28"/>
          <w:szCs w:val="28"/>
        </w:rPr>
        <w:t>李科长</w:t>
      </w:r>
    </w:p>
    <w:p w:rsidR="008E075C" w:rsidRPr="002E08FD" w:rsidRDefault="008E075C" w:rsidP="008E075C">
      <w:pPr>
        <w:snapToGrid w:val="0"/>
        <w:spacing w:line="360" w:lineRule="auto"/>
        <w:ind w:firstLine="420"/>
        <w:rPr>
          <w:rFonts w:eastAsia="仿宋_GB2312"/>
          <w:b w:val="0"/>
          <w:kern w:val="0"/>
          <w:sz w:val="28"/>
          <w:szCs w:val="28"/>
        </w:rPr>
      </w:pPr>
      <w:r w:rsidRPr="002E08FD">
        <w:rPr>
          <w:rFonts w:eastAsia="仿宋_GB2312"/>
          <w:b w:val="0"/>
          <w:kern w:val="0"/>
          <w:sz w:val="28"/>
          <w:szCs w:val="28"/>
        </w:rPr>
        <w:t>联系电话：</w:t>
      </w:r>
      <w:r w:rsidRPr="002E08FD">
        <w:rPr>
          <w:rFonts w:eastAsia="仿宋_GB2312" w:hint="eastAsia"/>
          <w:b w:val="0"/>
          <w:kern w:val="0"/>
          <w:sz w:val="28"/>
          <w:szCs w:val="28"/>
        </w:rPr>
        <w:t>025-</w:t>
      </w:r>
      <w:r w:rsidRPr="002E08FD">
        <w:t xml:space="preserve"> </w:t>
      </w:r>
      <w:r w:rsidRPr="002E08FD">
        <w:rPr>
          <w:rFonts w:eastAsia="仿宋_GB2312"/>
          <w:b w:val="0"/>
          <w:kern w:val="0"/>
          <w:sz w:val="28"/>
          <w:szCs w:val="28"/>
        </w:rPr>
        <w:t>57675586</w:t>
      </w:r>
    </w:p>
    <w:p w:rsidR="008E075C" w:rsidRPr="003C70CE" w:rsidRDefault="008E075C" w:rsidP="008E075C">
      <w:pPr>
        <w:snapToGrid w:val="0"/>
        <w:spacing w:line="360" w:lineRule="auto"/>
        <w:ind w:firstLine="420"/>
        <w:rPr>
          <w:rFonts w:eastAsia="仿宋_GB2312"/>
          <w:b w:val="0"/>
          <w:kern w:val="0"/>
          <w:sz w:val="28"/>
          <w:szCs w:val="28"/>
        </w:rPr>
      </w:pPr>
      <w:r w:rsidRPr="002E08FD">
        <w:rPr>
          <w:rFonts w:eastAsia="仿宋_GB2312"/>
          <w:b w:val="0"/>
          <w:kern w:val="0"/>
          <w:sz w:val="28"/>
          <w:szCs w:val="28"/>
        </w:rPr>
        <w:t>联系</w:t>
      </w:r>
      <w:r w:rsidRPr="002E08FD">
        <w:rPr>
          <w:rFonts w:eastAsia="仿宋_GB2312" w:hint="eastAsia"/>
          <w:b w:val="0"/>
          <w:kern w:val="0"/>
          <w:sz w:val="28"/>
          <w:szCs w:val="28"/>
        </w:rPr>
        <w:t>邮箱：</w:t>
      </w:r>
      <w:r w:rsidRPr="002E08FD">
        <w:rPr>
          <w:rFonts w:eastAsia="仿宋_GB2312"/>
          <w:b w:val="0"/>
          <w:kern w:val="0"/>
          <w:sz w:val="28"/>
          <w:szCs w:val="28"/>
        </w:rPr>
        <w:t>1316081455@qq.com</w:t>
      </w:r>
    </w:p>
    <w:p w:rsidR="008E075C" w:rsidRPr="008E075C" w:rsidRDefault="008E075C" w:rsidP="008E075C">
      <w:pPr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 w:rsidRPr="008E075C">
        <w:rPr>
          <w:rFonts w:eastAsia="仿宋_GB2312"/>
          <w:kern w:val="0"/>
          <w:sz w:val="28"/>
          <w:szCs w:val="28"/>
        </w:rPr>
        <w:t>（三）承担评价工作的环评机构名称及联系方式</w:t>
      </w:r>
      <w:r w:rsidRPr="008E075C">
        <w:rPr>
          <w:rFonts w:eastAsia="仿宋_GB2312"/>
          <w:kern w:val="0"/>
          <w:sz w:val="28"/>
          <w:szCs w:val="28"/>
        </w:rPr>
        <w:t xml:space="preserve"> </w:t>
      </w:r>
    </w:p>
    <w:p w:rsidR="008E075C" w:rsidRPr="003C70CE" w:rsidRDefault="008E075C" w:rsidP="008E075C">
      <w:pPr>
        <w:snapToGrid w:val="0"/>
        <w:spacing w:line="360" w:lineRule="auto"/>
        <w:ind w:firstLine="42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/>
          <w:b w:val="0"/>
          <w:kern w:val="0"/>
          <w:sz w:val="28"/>
          <w:szCs w:val="28"/>
        </w:rPr>
        <w:t>环评单位：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江苏南大环保科技有限公司</w:t>
      </w:r>
    </w:p>
    <w:p w:rsidR="008E075C" w:rsidRPr="003C70CE" w:rsidRDefault="008E075C" w:rsidP="008E075C">
      <w:pPr>
        <w:snapToGrid w:val="0"/>
        <w:spacing w:line="360" w:lineRule="auto"/>
        <w:ind w:firstLine="42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/>
          <w:b w:val="0"/>
          <w:kern w:val="0"/>
          <w:sz w:val="28"/>
          <w:szCs w:val="28"/>
        </w:rPr>
        <w:t>资质证书编号：国环评证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乙</w:t>
      </w:r>
      <w:r w:rsidRPr="003C70CE">
        <w:rPr>
          <w:rFonts w:eastAsia="仿宋_GB2312"/>
          <w:b w:val="0"/>
          <w:kern w:val="0"/>
          <w:sz w:val="28"/>
          <w:szCs w:val="28"/>
        </w:rPr>
        <w:t>字第</w:t>
      </w:r>
      <w:r w:rsidRPr="003C70CE">
        <w:rPr>
          <w:rFonts w:eastAsia="仿宋_GB2312"/>
          <w:b w:val="0"/>
          <w:kern w:val="0"/>
          <w:sz w:val="28"/>
          <w:szCs w:val="28"/>
        </w:rPr>
        <w:t>19100</w:t>
      </w:r>
      <w:r w:rsidRPr="003C70CE">
        <w:rPr>
          <w:rFonts w:eastAsia="仿宋_GB2312"/>
          <w:b w:val="0"/>
          <w:kern w:val="0"/>
          <w:sz w:val="28"/>
          <w:szCs w:val="28"/>
        </w:rPr>
        <w:t>号</w:t>
      </w:r>
    </w:p>
    <w:p w:rsidR="008E075C" w:rsidRPr="003C70CE" w:rsidRDefault="008E075C" w:rsidP="008E075C">
      <w:pPr>
        <w:snapToGrid w:val="0"/>
        <w:spacing w:line="360" w:lineRule="auto"/>
        <w:ind w:firstLine="42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/>
          <w:b w:val="0"/>
          <w:kern w:val="0"/>
          <w:sz w:val="28"/>
          <w:szCs w:val="28"/>
        </w:rPr>
        <w:t>联系人：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臧工</w:t>
      </w:r>
    </w:p>
    <w:p w:rsidR="008E075C" w:rsidRPr="003C70CE" w:rsidRDefault="008E075C" w:rsidP="008E075C">
      <w:pPr>
        <w:snapToGrid w:val="0"/>
        <w:spacing w:line="360" w:lineRule="auto"/>
        <w:ind w:firstLine="42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/>
          <w:b w:val="0"/>
          <w:kern w:val="0"/>
          <w:sz w:val="28"/>
          <w:szCs w:val="28"/>
        </w:rPr>
        <w:t>联系电话：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025-68568066</w:t>
      </w:r>
    </w:p>
    <w:p w:rsidR="008E075C" w:rsidRPr="003C70CE" w:rsidRDefault="008E075C" w:rsidP="008E075C">
      <w:pPr>
        <w:snapToGrid w:val="0"/>
        <w:spacing w:line="360" w:lineRule="auto"/>
        <w:ind w:firstLine="420"/>
        <w:rPr>
          <w:rFonts w:eastAsia="仿宋_GB2312"/>
          <w:b w:val="0"/>
          <w:kern w:val="0"/>
          <w:sz w:val="28"/>
          <w:szCs w:val="28"/>
        </w:rPr>
      </w:pPr>
      <w:r w:rsidRPr="003C70CE">
        <w:rPr>
          <w:rFonts w:eastAsia="仿宋_GB2312" w:hint="eastAsia"/>
          <w:b w:val="0"/>
          <w:kern w:val="0"/>
          <w:sz w:val="28"/>
          <w:szCs w:val="28"/>
        </w:rPr>
        <w:t>联系邮箱：</w:t>
      </w:r>
      <w:r w:rsidRPr="003C70CE">
        <w:rPr>
          <w:rFonts w:eastAsia="仿宋_GB2312" w:hint="eastAsia"/>
          <w:b w:val="0"/>
          <w:kern w:val="0"/>
          <w:sz w:val="28"/>
          <w:szCs w:val="28"/>
        </w:rPr>
        <w:t>zangcl</w:t>
      </w:r>
      <w:r w:rsidRPr="003C70CE">
        <w:rPr>
          <w:rFonts w:eastAsia="仿宋_GB2312"/>
          <w:b w:val="0"/>
          <w:kern w:val="0"/>
          <w:sz w:val="28"/>
          <w:szCs w:val="28"/>
        </w:rPr>
        <w:t>@nuep.com.cn</w:t>
      </w:r>
    </w:p>
    <w:p w:rsidR="008E075C" w:rsidRPr="008E075C" w:rsidRDefault="008E075C" w:rsidP="008E075C">
      <w:pPr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 w:rsidRPr="008E075C">
        <w:rPr>
          <w:rFonts w:eastAsia="仿宋_GB2312" w:hint="eastAsia"/>
          <w:kern w:val="0"/>
          <w:sz w:val="28"/>
          <w:szCs w:val="28"/>
        </w:rPr>
        <w:lastRenderedPageBreak/>
        <w:t>（四）环境影响评价工作程序和主要工作内容</w:t>
      </w:r>
    </w:p>
    <w:p w:rsidR="008E075C" w:rsidRPr="003C70CE" w:rsidRDefault="008E075C" w:rsidP="007828D1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300" w:firstLine="84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工作程序：</w:t>
      </w:r>
      <w:bookmarkStart w:id="2" w:name="_GoBack"/>
      <w:bookmarkEnd w:id="2"/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搜集资料、现场踏勘、规划方案分析、区域开发现状分析、环境现状监测与调查、环境影响预测评价、综合分析（环保措施、环境容量及总量控制、生态环境保护、公众参与、选址可行性等）、得出结论、完成报告书的编制、专家评审、送环保部门审批。</w:t>
      </w:r>
    </w:p>
    <w:p w:rsidR="008E075C" w:rsidRPr="003C70CE" w:rsidRDefault="008E075C" w:rsidP="007828D1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主要工作内容：在收集资料、现场踏勘、环境质量现状监测、调查分析的基础上，依据国家有关法律法规、区域环境影响评价技术导则等相关资料，对规划区域土地资源、水资源、水环境、大气环境的承载力进行综合分析，并分要素进行环境影响的预测与评价，包括水环境、大气、噪声、生态和固体废物等，进而提出规划优化调整建议和环境影响减缓措施，提出环保相关要求，得出评价结论。</w:t>
      </w:r>
    </w:p>
    <w:p w:rsidR="008E075C" w:rsidRPr="008E075C" w:rsidRDefault="008E075C" w:rsidP="008E075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8E075C">
        <w:rPr>
          <w:rFonts w:ascii="Times New Roman" w:eastAsia="仿宋_GB2312" w:hAnsi="Times New Roman" w:cs="Times New Roman" w:hint="eastAsia"/>
          <w:b/>
          <w:sz w:val="28"/>
          <w:szCs w:val="28"/>
        </w:rPr>
        <w:t>（五）征求公众意见的主要事项</w:t>
      </w:r>
    </w:p>
    <w:p w:rsidR="008E075C" w:rsidRPr="003C70CE" w:rsidRDefault="008E075C" w:rsidP="008E075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）对当地环境质量现状的意见。</w:t>
      </w:r>
    </w:p>
    <w:p w:rsidR="008E075C" w:rsidRPr="003C70CE" w:rsidRDefault="008E075C" w:rsidP="008E075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）对规划方案的合理性、规划实施后可能产生的环境影响等方面的看法。</w:t>
      </w:r>
    </w:p>
    <w:p w:rsidR="008E075C" w:rsidRPr="003C70CE" w:rsidRDefault="008E075C" w:rsidP="008E075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）对规划或环境影响评价工作的改进意见。</w:t>
      </w:r>
    </w:p>
    <w:p w:rsidR="008E075C" w:rsidRPr="003C70CE" w:rsidRDefault="008E075C" w:rsidP="008E075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）对本规划的了解程度、对开发区规划支持与否的态度、对本环评环保措施的建议和要求等。</w:t>
      </w:r>
    </w:p>
    <w:p w:rsidR="008E075C" w:rsidRPr="008E075C" w:rsidRDefault="008E075C" w:rsidP="008E075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8E075C">
        <w:rPr>
          <w:rFonts w:ascii="Times New Roman" w:eastAsia="仿宋_GB2312" w:hAnsi="Times New Roman" w:cs="Times New Roman" w:hint="eastAsia"/>
          <w:b/>
          <w:sz w:val="28"/>
          <w:szCs w:val="28"/>
        </w:rPr>
        <w:t>（六）、公众提出意见的主要方式</w:t>
      </w:r>
    </w:p>
    <w:p w:rsidR="008E075C" w:rsidRPr="003C70CE" w:rsidRDefault="008E075C" w:rsidP="008E075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公众可以采用电话、电子邮件、信函等方式，向环评委托单位或者环境影响评价机构提出自己的意见和建议，发表意见的同时请提供详尽的联系方式。</w:t>
      </w:r>
    </w:p>
    <w:p w:rsidR="008E075C" w:rsidRPr="008E075C" w:rsidRDefault="008E075C" w:rsidP="008E075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8E075C">
        <w:rPr>
          <w:rFonts w:ascii="Times New Roman" w:eastAsia="仿宋_GB2312" w:hAnsi="Times New Roman" w:cs="Times New Roman" w:hint="eastAsia"/>
          <w:b/>
          <w:sz w:val="28"/>
          <w:szCs w:val="28"/>
        </w:rPr>
        <w:t>（七）、征询公众意见起止时间</w:t>
      </w:r>
    </w:p>
    <w:p w:rsidR="008E075C" w:rsidRPr="003C70CE" w:rsidRDefault="008E075C" w:rsidP="008E075C">
      <w:pPr>
        <w:pStyle w:val="a3"/>
        <w:shd w:val="clear" w:color="auto" w:fill="FFFFFF"/>
        <w:snapToGrid w:val="0"/>
        <w:spacing w:before="0" w:beforeAutospacing="0" w:after="0" w:afterAutospacing="0" w:line="360" w:lineRule="auto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自公示之日起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Pr="003C70CE">
        <w:rPr>
          <w:rFonts w:ascii="Times New Roman" w:eastAsia="仿宋_GB2312" w:hAnsi="Times New Roman" w:cs="Times New Roman" w:hint="eastAsia"/>
          <w:sz w:val="28"/>
          <w:szCs w:val="28"/>
        </w:rPr>
        <w:t>个工作日内。</w:t>
      </w:r>
    </w:p>
    <w:p w:rsidR="00240224" w:rsidRPr="008E075C" w:rsidRDefault="00240224"/>
    <w:sectPr w:rsidR="00240224" w:rsidRPr="008E075C" w:rsidSect="008E075C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6D" w:rsidRDefault="00C6056D" w:rsidP="007828D1">
      <w:r>
        <w:separator/>
      </w:r>
    </w:p>
  </w:endnote>
  <w:endnote w:type="continuationSeparator" w:id="0">
    <w:p w:rsidR="00C6056D" w:rsidRDefault="00C6056D" w:rsidP="0078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6D" w:rsidRDefault="00C6056D" w:rsidP="007828D1">
      <w:r>
        <w:separator/>
      </w:r>
    </w:p>
  </w:footnote>
  <w:footnote w:type="continuationSeparator" w:id="0">
    <w:p w:rsidR="00C6056D" w:rsidRDefault="00C6056D" w:rsidP="0078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FFF"/>
    <w:multiLevelType w:val="hybridMultilevel"/>
    <w:tmpl w:val="956004A2"/>
    <w:lvl w:ilvl="0" w:tplc="FFFFFFFF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C"/>
    <w:rsid w:val="00240224"/>
    <w:rsid w:val="007828D1"/>
    <w:rsid w:val="008E075C"/>
    <w:rsid w:val="00C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FB97A-E36A-42CE-B6D2-B9279152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C"/>
    <w:pPr>
      <w:widowControl w:val="0"/>
      <w:jc w:val="both"/>
    </w:pPr>
    <w:rPr>
      <w:rFonts w:ascii="Times New Roman" w:eastAsia="黑体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7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8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28D1"/>
    <w:rPr>
      <w:rFonts w:ascii="Times New Roman" w:eastAsia="黑体" w:hAnsi="Times New Roman" w:cs="Times New Roman"/>
      <w:b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28D1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 z</dc:creator>
  <cp:keywords/>
  <dc:description/>
  <cp:lastModifiedBy>cl z</cp:lastModifiedBy>
  <cp:revision>2</cp:revision>
  <dcterms:created xsi:type="dcterms:W3CDTF">2017-08-21T08:05:00Z</dcterms:created>
  <dcterms:modified xsi:type="dcterms:W3CDTF">2017-08-21T08:10:00Z</dcterms:modified>
</cp:coreProperties>
</file>